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11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72"/>
      </w:tblGrid>
      <w:tr w:rsidR="00A83CEB" w:rsidRPr="005B21AF" w:rsidTr="00A85C74">
        <w:trPr>
          <w:trHeight w:val="1342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3831" w:type="dxa"/>
              <w:tblInd w:w="499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831"/>
            </w:tblGrid>
            <w:tr w:rsidR="00E105F4" w:rsidRPr="007F4571" w:rsidTr="00294DA3">
              <w:trPr>
                <w:trHeight w:val="991"/>
              </w:trPr>
              <w:tc>
                <w:tcPr>
                  <w:tcW w:w="5000" w:type="pct"/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E105F4" w:rsidRDefault="00E105F4" w:rsidP="00811F84">
                  <w:pPr>
                    <w:spacing w:after="0" w:line="240" w:lineRule="auto"/>
                    <w:ind w:right="-36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«Кыргыз Республикасынын Өкмөтүнө караштуу Милдеттүү медициналык камсыздандыруу фондунун 202</w:t>
                  </w:r>
                  <w:r w:rsidR="000018F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0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-жылга бюджети жана 202</w:t>
                  </w:r>
                  <w:r w:rsidR="000018F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1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-202</w:t>
                  </w:r>
                  <w:r w:rsidR="000018FC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2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 xml:space="preserve">-жылдарга божомолу жөнүндө» Кыргыз Республикасынын Мыйзамынын долбооруна </w:t>
                  </w:r>
                </w:p>
                <w:p w:rsidR="00E105F4" w:rsidRPr="00582084" w:rsidRDefault="00E105F4" w:rsidP="00811F84">
                  <w:pPr>
                    <w:spacing w:after="0" w:line="240" w:lineRule="auto"/>
                    <w:ind w:right="-36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6</w:t>
                  </w:r>
                  <w:r w:rsidRPr="00582084">
                    <w:rPr>
                      <w:rFonts w:ascii="Times New Roman" w:eastAsia="Calibri" w:hAnsi="Times New Roman" w:cs="Times New Roman"/>
                      <w:sz w:val="24"/>
                      <w:szCs w:val="24"/>
                      <w:lang w:val="ky-KG"/>
                    </w:rPr>
                    <w:t>-тиркеме</w:t>
                  </w:r>
                </w:p>
                <w:p w:rsidR="00E105F4" w:rsidRPr="007F4571" w:rsidRDefault="00E105F4" w:rsidP="00811F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y-KG"/>
                    </w:rPr>
                  </w:pPr>
                </w:p>
              </w:tc>
            </w:tr>
          </w:tbl>
          <w:p w:rsidR="00A83CEB" w:rsidRPr="006A2E84" w:rsidRDefault="00A83CEB" w:rsidP="007C05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  <w:tr w:rsidR="00A83CEB" w:rsidRPr="005B21AF" w:rsidTr="00A85C74">
        <w:trPr>
          <w:trHeight w:val="98"/>
        </w:trPr>
        <w:tc>
          <w:tcPr>
            <w:tcW w:w="50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</w:tc>
      </w:tr>
    </w:tbl>
    <w:p w:rsidR="00A83CEB" w:rsidRPr="005B21AF" w:rsidRDefault="00A83CEB" w:rsidP="007C05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Кыргыз Республикасынын Өкмөтүнө караштуу Милдеттүү медициналык камсыздандыруу фондунун 202</w:t>
      </w:r>
      <w:r w:rsidR="000018FC">
        <w:rPr>
          <w:rFonts w:ascii="Times New Roman" w:hAnsi="Times New Roman" w:cs="Times New Roman"/>
          <w:b/>
          <w:bCs/>
          <w:sz w:val="24"/>
          <w:szCs w:val="24"/>
          <w:lang w:val="ky-KG"/>
        </w:rPr>
        <w:t>0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-202</w:t>
      </w:r>
      <w:r w:rsidR="000018FC">
        <w:rPr>
          <w:rFonts w:ascii="Times New Roman" w:hAnsi="Times New Roman" w:cs="Times New Roman"/>
          <w:b/>
          <w:bCs/>
          <w:sz w:val="24"/>
          <w:szCs w:val="24"/>
          <w:lang w:val="ky-KG"/>
        </w:rPr>
        <w:t>2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-жылдарга программалык негизде</w:t>
      </w:r>
      <w:r w:rsidR="005B21AF">
        <w:rPr>
          <w:rFonts w:ascii="Times New Roman" w:hAnsi="Times New Roman" w:cs="Times New Roman"/>
          <w:b/>
          <w:bCs/>
          <w:sz w:val="24"/>
          <w:szCs w:val="24"/>
          <w:lang w:val="ky-KG"/>
        </w:rPr>
        <w:t>ги</w:t>
      </w:r>
      <w:r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br/>
      </w:r>
      <w:r w:rsidR="005B21AF" w:rsidRPr="006A2E84">
        <w:rPr>
          <w:rFonts w:ascii="Times New Roman" w:hAnsi="Times New Roman" w:cs="Times New Roman"/>
          <w:b/>
          <w:bCs/>
          <w:sz w:val="24"/>
          <w:szCs w:val="24"/>
          <w:lang w:val="ky-KG"/>
        </w:rPr>
        <w:t>бюджети</w:t>
      </w:r>
    </w:p>
    <w:p w:rsidR="00A83CEB" w:rsidRPr="006A2E84" w:rsidRDefault="00A14906" w:rsidP="00A14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                                                                                                                           </w:t>
      </w:r>
      <w:r w:rsidR="00A83CEB" w:rsidRPr="006A2E84">
        <w:rPr>
          <w:rFonts w:ascii="Times New Roman" w:hAnsi="Times New Roman" w:cs="Times New Roman"/>
          <w:sz w:val="24"/>
          <w:szCs w:val="24"/>
          <w:lang w:val="ky-KG"/>
        </w:rPr>
        <w:t>(миң сом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менен</w:t>
      </w:r>
      <w:r w:rsidR="00A83CEB" w:rsidRPr="006A2E84">
        <w:rPr>
          <w:rFonts w:ascii="Times New Roman" w:hAnsi="Times New Roman" w:cs="Times New Roman"/>
          <w:sz w:val="24"/>
          <w:szCs w:val="24"/>
          <w:lang w:val="ky-KG"/>
        </w:rPr>
        <w:t>)</w:t>
      </w:r>
    </w:p>
    <w:tbl>
      <w:tblPr>
        <w:tblW w:w="5084" w:type="pct"/>
        <w:tblInd w:w="-14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848"/>
        <w:gridCol w:w="708"/>
        <w:gridCol w:w="2554"/>
        <w:gridCol w:w="1421"/>
        <w:gridCol w:w="1415"/>
        <w:gridCol w:w="1559"/>
      </w:tblGrid>
      <w:tr w:rsidR="009364D6" w:rsidRPr="006A2E84" w:rsidTr="00B85F55">
        <w:trPr>
          <w:trHeight w:val="20"/>
          <w:tblHeader/>
        </w:trPr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ПР коду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ЧАРА коду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C713BD" w:rsidRDefault="00A83CEB" w:rsidP="005015CC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y-KG"/>
              </w:rPr>
            </w:pPr>
            <w:r w:rsidRPr="00C713BD">
              <w:rPr>
                <w:rFonts w:ascii="Times New Roman" w:hAnsi="Times New Roman" w:cs="Times New Roman"/>
                <w:szCs w:val="24"/>
                <w:lang w:val="ky-KG"/>
              </w:rPr>
              <w:t>ДЕМ коду</w:t>
            </w:r>
          </w:p>
        </w:tc>
        <w:tc>
          <w:tcPr>
            <w:tcW w:w="13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Бюджеттик программалар/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br/>
              <w:t>Бюджеттик чаралар</w:t>
            </w:r>
          </w:p>
        </w:tc>
        <w:tc>
          <w:tcPr>
            <w:tcW w:w="23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Каржылоо (программалар/чаралар боюнча) </w:t>
            </w:r>
          </w:p>
        </w:tc>
      </w:tr>
      <w:tr w:rsidR="00C713BD" w:rsidRPr="006A2E84" w:rsidTr="00B85F55">
        <w:trPr>
          <w:trHeight w:val="20"/>
          <w:tblHeader/>
        </w:trPr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A83CEB" w:rsidRPr="006A2E84" w:rsidRDefault="00A83CEB" w:rsidP="007C05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00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</w:t>
            </w:r>
            <w:r w:rsidR="00E64C3B"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="000018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0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00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0018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0018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202</w:t>
            </w:r>
            <w:r w:rsidR="000018F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-жыл</w:t>
            </w:r>
          </w:p>
        </w:tc>
      </w:tr>
      <w:tr w:rsidR="00EE187A" w:rsidRPr="006A2E84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50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1-программа. Пландоо, башкаруу жана тескөө</w:t>
            </w:r>
          </w:p>
          <w:p w:rsidR="00A83CEB" w:rsidRPr="006A2E84" w:rsidRDefault="00A83CEB" w:rsidP="005015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максаттары: Бирдиктүү төлөөчү катары Кыргыз Республикасынын Өкмөтүнө караштуу Милдеттүү медициналык камсыздандыруу фондун </w:t>
            </w:r>
            <w:r w:rsidR="007D2F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(мындан ары - </w:t>
            </w:r>
            <w:r w:rsidR="007D2F2B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 w:rsidR="007D2F2B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)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институционалдык жактан күчтөндүрүү</w:t>
            </w:r>
            <w:r w:rsidR="009364D6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.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Башка программаларды жүзөгө ашырууга координациялык жана уюштуруучулук таасир этүү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Жалпы жетекчиликти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2 877,3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2 647,4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2 647,4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бюджетин пландоону, бекитүүнү жана аткар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ууну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6 659,5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5 676,5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5 676,5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бюджети боюнча эсепке алууну жана отчеттуулукту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1 811,0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1 508,5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1 508,5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саламаттык сактоо уюмдары тарабынан көрсөтүлүүчү 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едициналык кызматтардын сапатын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баалоо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3 234,2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2 638,9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2 638,9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нун бюджет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ин натыйжалуу жана рационалдуу пайдалан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чаралардын комплексин кабыл алууну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4 903,2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2 936,8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2 936,8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 тарабынан жүзөгө ашырылуучу программалардын алкагында медициналык кызмат алуудагы укуктары тууралуу калктын маалымдуулугун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ун деңгээлин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жогорулатуу боюнча ишти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3 767,6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3 050,0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маалымат системаларын жана маалымат базаларын коштоп жүрүүнү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2 713,3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2 160,9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2 160,9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Милдеттүү медициналык камсыздандыруу фондунун маалымат системаларын жана маалымат базаларын өнүктүрүү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15 684,5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31 000,0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доо кызматынын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ишин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21 540,4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33 881,0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33 881,0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001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Региондук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деңгээлде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ги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жалпы координация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лоо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81 406,7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93 500,0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93 500,0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1-программа боюнча жыйынтыктар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D420A1" w:rsidRDefault="00C63B2F" w:rsidP="00C63B2F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144 597,7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D420A1" w:rsidRDefault="00C63B2F" w:rsidP="00C63B2F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169 000,0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D420A1" w:rsidRDefault="00C63B2F" w:rsidP="00C63B2F">
            <w:pPr>
              <w:spacing w:after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20A1">
              <w:rPr>
                <w:rFonts w:ascii="Times New Roman" w:hAnsi="Times New Roman" w:cs="Times New Roman"/>
                <w:b/>
                <w:sz w:val="24"/>
                <w:szCs w:val="24"/>
              </w:rPr>
              <w:t>179 000,0</w:t>
            </w:r>
          </w:p>
        </w:tc>
      </w:tr>
      <w:tr w:rsidR="00FA6223" w:rsidRPr="006A2E84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2-программа. Баштапкы медициналык-санитардык жардам кызматын көрсөтүү</w:t>
            </w:r>
          </w:p>
          <w:p w:rsidR="00A83CEB" w:rsidRPr="006A2E84" w:rsidRDefault="00A83CE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максаты: Баштапкы медициналык-санитардык жардамдын деңгээлинде ооруну эрте аныктоо, </w:t>
            </w:r>
            <w:r w:rsidR="00F73638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ооруларды диагностикалоо,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медициналык жана профилактикалык жардам көрсөтүүнүн сапатын жана натыйжалуулугун жогорулатуу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Республиканын калкына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ша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шылыш (тез) медициналык жардамдын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502 508,0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444 876,9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425 002,1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Баштапкы медициналык-санитардык жардамдын деңгээлинде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республиканын калкына базалык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4 553 580,6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3 854 318,1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0E2312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3 635 913,1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Жарандарды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меди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циналык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-санитардык жардам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менен камсыз кылуу боюнча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кепилдик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программасынын (мындан ары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– Мамлекеттик кепилдиктер программасы) </w:t>
            </w:r>
            <w:r w:rsidRPr="0036505A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алкагында калкка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стоматологиялык жардамдын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296 772,7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348 578,9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EE269B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305 476,0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Баштапкы медициналык-санитардык жардам кызматынын уюмдары тарабынан 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көрсөтүлүүчү кургак учук менен күрөшүү боюнча медициналык жардамдын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A544F2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34 664,1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56 688,2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49 637,8</w:t>
            </w:r>
          </w:p>
        </w:tc>
      </w:tr>
      <w:tr w:rsidR="00815BC7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6A2E84" w:rsidRDefault="00815BC7" w:rsidP="00815B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кепилдиктер программасы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боюнча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 менен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жеңилдети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 камсыздоо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республиканын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калкына жеткиликтүү болушун камсыз кылуу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(терминалдык стадиядагы онкологиялык оорулуулар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 параноялык шизофрения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жана өнөкөт жөөлүү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менен ооругандарды; ар түрдүү генездеги аффективдүү бузулуулар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; талма; бронх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тук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астма менен ооругандар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15BC7" w:rsidRPr="00156B0E" w:rsidRDefault="00815BC7" w:rsidP="00815BC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156B0E">
              <w:rPr>
                <w:rFonts w:ascii="Times New Roman" w:hAnsi="Times New Roman" w:cs="Times New Roman"/>
                <w:sz w:val="24"/>
              </w:rPr>
              <w:t>55</w:t>
            </w:r>
            <w:r w:rsidR="001E0A61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 w:rsidRPr="00156B0E">
              <w:rPr>
                <w:rFonts w:ascii="Times New Roman" w:hAnsi="Times New Roman" w:cs="Times New Roman"/>
                <w:sz w:val="24"/>
              </w:rPr>
              <w:t>000,0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Милдеттүү медициналык камсыздандыруу боюнча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дары-дармек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менен жеңилдетип камсыздоонун р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еспубли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канын камсыздандырылган калкына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жеткили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ктүү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болушун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475434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307 149,2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241 509,2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219 792,8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Калкка Мамлекеттик кепилдиктер программасынын көлөмүнөн тышкары акы төлөнүүчү ме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дициналык кызматтарды көрсөтүү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475434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73 347,1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660 703,2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EE269B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606 079,0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иштеген саламаттык сактоо уюмдары тарабынан медициналык эмес жана башка кызматтарды көрсөтүү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475434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192 450,7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EE269B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45 947,0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42 148,2</w:t>
            </w:r>
          </w:p>
        </w:tc>
      </w:tr>
      <w:tr w:rsidR="0064283A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Pr="006A2E84" w:rsidRDefault="0064283A" w:rsidP="006428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002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Pr="006A2E84" w:rsidRDefault="0064283A" w:rsidP="006428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09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Pr="006A2E84" w:rsidRDefault="0064283A" w:rsidP="0064283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Pr="006A2E84" w:rsidRDefault="004E556F" w:rsidP="006428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Калкка медициналык жардам көрс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 сапатын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й-б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лөл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 дарыгерлер топторунун иш сапатынын максаттуу көрс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ө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тк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чтөр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нө жетишкендиги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ч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 стимулдоочу акы бер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жолу менен жакшыртуу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Default="0064283A" w:rsidP="0064283A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Default="0064283A" w:rsidP="0064283A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121</w:t>
            </w:r>
            <w:r w:rsidR="00366719">
              <w:rPr>
                <w:rFonts w:ascii="Times New Roman" w:hAnsi="Times New Roman" w:cs="Times New Roman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lang w:val="ky-KG"/>
              </w:rPr>
              <w:t>474,8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4283A" w:rsidRDefault="0064283A" w:rsidP="0064283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141</w:t>
            </w:r>
            <w:r w:rsidR="00366719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822,3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2-программа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8B14E6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8B14E6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6 015 472,4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787F5C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5 829 096,3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0E2312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5 480 871,3</w:t>
            </w:r>
          </w:p>
        </w:tc>
      </w:tr>
      <w:tr w:rsidR="00FA6223" w:rsidRPr="0064283A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6A2E84" w:rsidRDefault="00AF0AFA" w:rsidP="007C05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AF0AFA" w:rsidRPr="0034651B" w:rsidRDefault="00AF0AFA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3-программа. </w:t>
            </w:r>
            <w:r w:rsidR="0034651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Саламаттык сактоо уюмдары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тарабынан стационардык деңгээлде кызмат көрсөтүү</w:t>
            </w:r>
          </w:p>
          <w:p w:rsidR="00AF0AFA" w:rsidRPr="0034651B" w:rsidRDefault="0034651B" w:rsidP="007C05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Программанын максаты: с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тационардык деңгээлде кепилденген медициналык жардам көрсөтүүнүн сапатын жана натыйжалуулугун </w:t>
            </w:r>
            <w:r w:rsidR="00864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Мамлекеттик кепилдик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тер</w:t>
            </w:r>
            <w:r w:rsidR="00864F1D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программасынын алкагында </w:t>
            </w:r>
            <w:r w:rsidR="00AF0AFA"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жогорулатуу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амлекеттик кепилдиктер программасынын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алкагында стационардык жардамдын д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еңгээлинде республиканын калкына медициналык кызматтын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7 351 339,3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6 091 945,8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0E2312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5 464 714,3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Стационардык деңгээлдеги саламаттык сактоо уюмдары тарабынан көрсөтүлүүчү кургак учукка каршы медициналык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жар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дамдын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755 261,3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635 746,5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575 237,6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онкологиялык жана гематологиялык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354 155,2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220 444,8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200 118,7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кардиохирургиялык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51 393,3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174 929,1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160 263,9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Адистештирилген психиатриялык жардамдын дең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гээлинде медициналык кызматтардын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гүн 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36671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288 312,</w:t>
            </w:r>
            <w:r w:rsidR="00366719"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252 494,9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228 182,6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Калкка Мамлекеттик кепилдиктер программасынын көлөмүнөн тышкары акы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төлөнүүчү медициналык кызматт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ы көрсөтүүнү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475434" w:rsidRDefault="00C63B2F" w:rsidP="00C63B2F">
            <w:pPr>
              <w:jc w:val="center"/>
              <w:rPr>
                <w:rFonts w:ascii="Times New Roman" w:hAnsi="Times New Roman" w:cs="Times New Roman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lang w:val="ky-KG"/>
              </w:rPr>
              <w:t>374 048,7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250 623,7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229 903,2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Бирдиктүү төлөөчү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системасында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иштеген саламаттык сактоо уюмдары тарабынан медициналык эмес жана башка кызматтарды көрсөтүү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336 865,6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444 767,5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156B0E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4 079 960,4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003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220F57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220F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Калкка стационардык медициналык жардам </w:t>
            </w:r>
            <w:r w:rsidRPr="00220F57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көрсөтүүнүн сапатын уюмдун иш сапатынын максаттуу көрсөткүчтөрүнө жетишкендиги үчүн стимулдоочу төлөмдөрдү берүү жолу менен жакшыртуу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80 983,2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106 366,7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3-программа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A30FA9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9 511 375,4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8 151 935,5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0E2312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11 044 747,4</w:t>
            </w:r>
          </w:p>
        </w:tc>
      </w:tr>
      <w:tr w:rsidR="00C63B2F" w:rsidRPr="0064283A" w:rsidTr="00815BC7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37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C63B2F" w:rsidRPr="0051422E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4-программа. Калкка М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амлекеттик кепилдиктер программасынын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көлөмүнөн тышкары көрсөтүлүүчү ме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дициналык жана башка кызматтардын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жеткиликтүүлү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г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н</w:t>
            </w: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 xml:space="preserve"> камсыз кылуу</w:t>
            </w:r>
          </w:p>
          <w:p w:rsidR="00C63B2F" w:rsidRPr="0051422E" w:rsidRDefault="00C63B2F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Программанын максаты: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м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енчигинин түрүнө карабастан саламаттык сактоо уюмдары тарабынан кеңири спектрдеги кызмат көрсөтүү аркылуу жарандардын канааттангандыгын жогорулатуу</w:t>
            </w:r>
          </w:p>
        </w:tc>
      </w:tr>
      <w:tr w:rsidR="00DF62A8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01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6A2E84" w:rsidRDefault="00DF62A8" w:rsidP="00DF62A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Бешинчи т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ерминалдык 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стадиядагы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өнөкөт бөйрөк оорусу менен ооруган</w:t>
            </w: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өтө муктаж бейтаптарга жеңилдетилген шартта гемодиализ менен дарылоонун</w:t>
            </w: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 xml:space="preserve"> жеткиликтүүлүгүн камсыз кылуу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757 700,0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286 000,0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F62A8" w:rsidRPr="00EE269B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286 000,0</w:t>
            </w:r>
          </w:p>
        </w:tc>
      </w:tr>
      <w:tr w:rsidR="00DF62A8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02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75B1" w:rsidRDefault="002872B7" w:rsidP="00DF62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Саламаттык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сактоо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уюмдарынын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финансылык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туруктуулугун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тийиштүү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иштешин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камсыз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кылуу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камсыздандыруу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запасын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түзүү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192 977,4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200 000,0</w:t>
            </w:r>
          </w:p>
        </w:tc>
      </w:tr>
      <w:tr w:rsidR="00DF62A8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03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2E84" w:rsidRDefault="00DF62A8" w:rsidP="00DF62A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75B1" w:rsidRDefault="002872B7" w:rsidP="00DF62A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Саламаттык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сактоо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уюмдарын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колдоо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өнүктүрүү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материалдык-техникалык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жактан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жабдуу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28 078,4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25 000,0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BE6041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25 000,0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04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75B1" w:rsidRDefault="002872B7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Онкологиялык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кызматты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колдоо</w:t>
            </w:r>
            <w:proofErr w:type="spellEnd"/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DF62A8" w:rsidP="00C63B2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364 297,8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bookmarkStart w:id="0" w:name="_GoBack" w:colFirst="3" w:colLast="3"/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lastRenderedPageBreak/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05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75B1" w:rsidRDefault="002872B7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Ден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соолук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кербени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долбоору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боюнча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иш-чаралар</w:t>
            </w:r>
            <w:proofErr w:type="spellEnd"/>
            <w:r w:rsidRPr="006A75B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06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75B1" w:rsidRDefault="002872B7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Натыйжага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багытталган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Программанын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иш-чаралары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(ПОР)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DF62A8" w:rsidP="00C63B2F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194 250,0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400</w:t>
            </w:r>
            <w:r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BE6041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233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  <w:r w:rsidRPr="00BE6041">
              <w:rPr>
                <w:rFonts w:ascii="Times New Roman" w:hAnsi="Times New Roman" w:cs="Times New Roman"/>
                <w:bCs/>
                <w:sz w:val="24"/>
                <w:szCs w:val="24"/>
              </w:rPr>
              <w:t>,0</w:t>
            </w:r>
          </w:p>
        </w:tc>
      </w:tr>
      <w:tr w:rsidR="00C63B2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2E84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07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y-KG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Pr="006A75B1" w:rsidRDefault="0068759A" w:rsidP="00C63B2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</w:pPr>
            <w:r w:rsidRPr="006A75B1">
              <w:rPr>
                <w:rFonts w:ascii="Times New Roman" w:hAnsi="Times New Roman" w:cs="Times New Roman"/>
                <w:bCs/>
                <w:sz w:val="24"/>
                <w:szCs w:val="24"/>
                <w:lang w:val="ky-KG"/>
              </w:rPr>
              <w:t>Азия өнүктүрүү банкынын долбоору боюнча иш-чаралар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DF62A8" w:rsidP="00C63B2F">
            <w:pPr>
              <w:spacing w:after="8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77 700,0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C63B2F" w:rsidRDefault="00C63B2F" w:rsidP="00C63B2F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F62A8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004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Pr="006A75B1" w:rsidRDefault="0068759A" w:rsidP="00DF62A8">
            <w:pPr>
              <w:spacing w:after="8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Дүйнөлүк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банктын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долбоору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>боюнча</w:t>
            </w:r>
            <w:proofErr w:type="spellEnd"/>
            <w:r w:rsidRPr="006A75B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иш-чаралар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63 000,0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F62A8" w:rsidRDefault="00DF62A8" w:rsidP="00DF62A8">
            <w:pPr>
              <w:spacing w:after="8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bookmarkEnd w:id="0"/>
      <w:tr w:rsidR="003B76A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4-программа боюнча жыйынтык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09461E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1 678 003,6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09461E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511 000,0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09461E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511 000,0</w:t>
            </w:r>
          </w:p>
        </w:tc>
      </w:tr>
      <w:tr w:rsidR="003B76AF" w:rsidRPr="006A2E84" w:rsidTr="001E0A61">
        <w:trPr>
          <w:trHeight w:val="20"/>
        </w:trPr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3B76AF" w:rsidRPr="006A2E84" w:rsidRDefault="003B76AF" w:rsidP="003B76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A2E8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y-KG"/>
              </w:rPr>
              <w:t>БАРДЫГЫ: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B76AF" w:rsidRPr="0009461E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17 349449,1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B76AF" w:rsidRPr="00BE6041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14661031,8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3B76AF" w:rsidRPr="000E2312" w:rsidRDefault="003B76AF" w:rsidP="003B76AF">
            <w:pPr>
              <w:spacing w:after="8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17 215 618,7</w:t>
            </w:r>
          </w:p>
        </w:tc>
      </w:tr>
    </w:tbl>
    <w:p w:rsidR="00294DA3" w:rsidRDefault="00294DA3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A83CEB" w:rsidRPr="006A2E84" w:rsidRDefault="00A83CEB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2E84">
        <w:rPr>
          <w:rFonts w:ascii="Times New Roman" w:hAnsi="Times New Roman" w:cs="Times New Roman"/>
          <w:sz w:val="24"/>
          <w:szCs w:val="24"/>
          <w:lang w:val="ky-KG"/>
        </w:rPr>
        <w:t>ПР коду - программанын коду</w:t>
      </w:r>
    </w:p>
    <w:p w:rsidR="00294DA3" w:rsidRDefault="00294DA3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3CEB" w:rsidRPr="006A2E84" w:rsidRDefault="00A83CEB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6A2E84">
        <w:rPr>
          <w:rFonts w:ascii="Times New Roman" w:hAnsi="Times New Roman" w:cs="Times New Roman"/>
          <w:sz w:val="24"/>
          <w:szCs w:val="24"/>
          <w:lang w:val="ky-KG"/>
        </w:rPr>
        <w:t>ЧАРА коду - чара коду</w:t>
      </w:r>
    </w:p>
    <w:p w:rsidR="00A85C74" w:rsidRPr="006A2E84" w:rsidRDefault="00A85C74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</w:p>
    <w:p w:rsidR="007E099E" w:rsidRPr="006A2E84" w:rsidRDefault="007E099E" w:rsidP="007C05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E099E" w:rsidRPr="006A2E84" w:rsidSect="00C713BD">
      <w:headerReference w:type="default" r:id="rId6"/>
      <w:footerReference w:type="default" r:id="rId7"/>
      <w:footerReference w:type="first" r:id="rId8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7A8D" w:rsidRDefault="00467A8D" w:rsidP="00811647">
      <w:pPr>
        <w:spacing w:after="0" w:line="240" w:lineRule="auto"/>
      </w:pPr>
      <w:r>
        <w:separator/>
      </w:r>
    </w:p>
  </w:endnote>
  <w:endnote w:type="continuationSeparator" w:id="0">
    <w:p w:rsidR="00467A8D" w:rsidRDefault="00467A8D" w:rsidP="00811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56767" w:rsidRPr="00C56767" w:rsidTr="004C27CB">
      <w:tc>
        <w:tcPr>
          <w:tcW w:w="5070" w:type="dxa"/>
          <w:shd w:val="clear" w:color="auto" w:fill="auto"/>
        </w:tcPr>
        <w:p w:rsidR="00C56767" w:rsidRPr="00C56767" w:rsidRDefault="00C56767" w:rsidP="00C5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56767" w:rsidRDefault="00C5676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43" w:type="dxa"/>
      <w:tblLook w:val="04A0" w:firstRow="1" w:lastRow="0" w:firstColumn="1" w:lastColumn="0" w:noHBand="0" w:noVBand="1"/>
    </w:tblPr>
    <w:tblGrid>
      <w:gridCol w:w="5070"/>
      <w:gridCol w:w="4673"/>
    </w:tblGrid>
    <w:tr w:rsidR="00C56767" w:rsidRPr="00C56767" w:rsidTr="004C27CB">
      <w:tc>
        <w:tcPr>
          <w:tcW w:w="5070" w:type="dxa"/>
          <w:shd w:val="clear" w:color="auto" w:fill="auto"/>
        </w:tcPr>
        <w:p w:rsidR="00C56767" w:rsidRPr="00C56767" w:rsidRDefault="00C56767" w:rsidP="00C56767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Кыргыз Республикасынын Саламаттык сактоо министри 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                 С.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>Т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. </w:t>
          </w:r>
          <w:proofErr w:type="spellStart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Абдикаримов</w:t>
          </w:r>
          <w:proofErr w:type="spellEnd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  <w:tc>
        <w:tcPr>
          <w:tcW w:w="4673" w:type="dxa"/>
          <w:shd w:val="clear" w:color="auto" w:fill="auto"/>
        </w:tcPr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Юридикалык бөлүмдүн башчысы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</w:t>
          </w:r>
          <w:proofErr w:type="spellStart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>А.Б.Жумакеев</w:t>
          </w:r>
          <w:proofErr w:type="spellEnd"/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 __________</w:t>
          </w:r>
        </w:p>
        <w:p w:rsidR="00C56767" w:rsidRPr="00C56767" w:rsidRDefault="00C56767" w:rsidP="00C56767">
          <w:pPr>
            <w:spacing w:after="0" w:line="240" w:lineRule="auto"/>
            <w:rPr>
              <w:rFonts w:ascii="Times New Roman" w:eastAsia="Calibri" w:hAnsi="Times New Roman" w:cs="Times New Roman"/>
              <w:sz w:val="20"/>
              <w:szCs w:val="20"/>
            </w:rPr>
          </w:pPr>
          <w:r w:rsidRPr="00C56767">
            <w:rPr>
              <w:rFonts w:ascii="Times New Roman" w:eastAsia="Calibri" w:hAnsi="Times New Roman" w:cs="Times New Roman"/>
              <w:sz w:val="20"/>
              <w:szCs w:val="20"/>
              <w:lang w:val="ky-KG"/>
            </w:rPr>
            <w:t xml:space="preserve">                                2020-жылдын </w:t>
          </w:r>
          <w:r w:rsidRPr="00C56767">
            <w:rPr>
              <w:rFonts w:ascii="Times New Roman" w:eastAsia="Calibri" w:hAnsi="Times New Roman" w:cs="Times New Roman"/>
              <w:sz w:val="20"/>
              <w:szCs w:val="20"/>
            </w:rPr>
            <w:t xml:space="preserve">«__» __________ </w:t>
          </w:r>
        </w:p>
      </w:tc>
    </w:tr>
  </w:tbl>
  <w:p w:rsidR="00C56767" w:rsidRDefault="00C5676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7A8D" w:rsidRDefault="00467A8D" w:rsidP="00811647">
      <w:pPr>
        <w:spacing w:after="0" w:line="240" w:lineRule="auto"/>
      </w:pPr>
      <w:r>
        <w:separator/>
      </w:r>
    </w:p>
  </w:footnote>
  <w:footnote w:type="continuationSeparator" w:id="0">
    <w:p w:rsidR="00467A8D" w:rsidRDefault="00467A8D" w:rsidP="00811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60519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4651B" w:rsidRPr="009364D6" w:rsidRDefault="004514A1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364D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4651B" w:rsidRPr="009364D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364D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A75B1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9364D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34651B" w:rsidRDefault="0034651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CEB"/>
    <w:rsid w:val="000000BE"/>
    <w:rsid w:val="000018FC"/>
    <w:rsid w:val="00011650"/>
    <w:rsid w:val="00011C7A"/>
    <w:rsid w:val="00025B03"/>
    <w:rsid w:val="00030187"/>
    <w:rsid w:val="000648D3"/>
    <w:rsid w:val="0006616F"/>
    <w:rsid w:val="000759B0"/>
    <w:rsid w:val="0008170C"/>
    <w:rsid w:val="00093D1B"/>
    <w:rsid w:val="000B082A"/>
    <w:rsid w:val="000C2816"/>
    <w:rsid w:val="000D190C"/>
    <w:rsid w:val="000D7C1E"/>
    <w:rsid w:val="000F628B"/>
    <w:rsid w:val="00104A69"/>
    <w:rsid w:val="00132708"/>
    <w:rsid w:val="001452FF"/>
    <w:rsid w:val="00181682"/>
    <w:rsid w:val="00185973"/>
    <w:rsid w:val="00191BAE"/>
    <w:rsid w:val="001A40D2"/>
    <w:rsid w:val="001E0A61"/>
    <w:rsid w:val="001F2ED2"/>
    <w:rsid w:val="00220F57"/>
    <w:rsid w:val="00237E27"/>
    <w:rsid w:val="00243649"/>
    <w:rsid w:val="0026574B"/>
    <w:rsid w:val="00266E30"/>
    <w:rsid w:val="00273116"/>
    <w:rsid w:val="00274F0F"/>
    <w:rsid w:val="002872B7"/>
    <w:rsid w:val="00294DA3"/>
    <w:rsid w:val="002B1903"/>
    <w:rsid w:val="002B5D50"/>
    <w:rsid w:val="002C049B"/>
    <w:rsid w:val="002C2CBD"/>
    <w:rsid w:val="002D7C30"/>
    <w:rsid w:val="002E1C85"/>
    <w:rsid w:val="002E43CB"/>
    <w:rsid w:val="002F27F7"/>
    <w:rsid w:val="002F3430"/>
    <w:rsid w:val="00303D75"/>
    <w:rsid w:val="00306DC1"/>
    <w:rsid w:val="003439C5"/>
    <w:rsid w:val="0034651B"/>
    <w:rsid w:val="0035777F"/>
    <w:rsid w:val="0036505A"/>
    <w:rsid w:val="00366719"/>
    <w:rsid w:val="003961D0"/>
    <w:rsid w:val="00396F9A"/>
    <w:rsid w:val="003A5571"/>
    <w:rsid w:val="003B76AF"/>
    <w:rsid w:val="003C1A5B"/>
    <w:rsid w:val="003C58F7"/>
    <w:rsid w:val="003E0C1A"/>
    <w:rsid w:val="003F709D"/>
    <w:rsid w:val="004258D5"/>
    <w:rsid w:val="00434836"/>
    <w:rsid w:val="004514A1"/>
    <w:rsid w:val="00467A8D"/>
    <w:rsid w:val="004752AE"/>
    <w:rsid w:val="004A316A"/>
    <w:rsid w:val="004A380A"/>
    <w:rsid w:val="004C1A42"/>
    <w:rsid w:val="004D4133"/>
    <w:rsid w:val="004E1D84"/>
    <w:rsid w:val="004E556F"/>
    <w:rsid w:val="004F5D4F"/>
    <w:rsid w:val="005015CC"/>
    <w:rsid w:val="00506F78"/>
    <w:rsid w:val="00513DAA"/>
    <w:rsid w:val="0051422E"/>
    <w:rsid w:val="00526D74"/>
    <w:rsid w:val="0054286E"/>
    <w:rsid w:val="00552030"/>
    <w:rsid w:val="00560E0A"/>
    <w:rsid w:val="00566585"/>
    <w:rsid w:val="00575494"/>
    <w:rsid w:val="005873FA"/>
    <w:rsid w:val="0059035D"/>
    <w:rsid w:val="005B21AF"/>
    <w:rsid w:val="005B6568"/>
    <w:rsid w:val="005E444B"/>
    <w:rsid w:val="00613AAE"/>
    <w:rsid w:val="0062191A"/>
    <w:rsid w:val="0064283A"/>
    <w:rsid w:val="006847D5"/>
    <w:rsid w:val="0068759A"/>
    <w:rsid w:val="0069058A"/>
    <w:rsid w:val="006A2E84"/>
    <w:rsid w:val="006A75B1"/>
    <w:rsid w:val="006D6A86"/>
    <w:rsid w:val="00721250"/>
    <w:rsid w:val="00740665"/>
    <w:rsid w:val="00740EAA"/>
    <w:rsid w:val="0074355D"/>
    <w:rsid w:val="00765227"/>
    <w:rsid w:val="00771A58"/>
    <w:rsid w:val="00773ED9"/>
    <w:rsid w:val="007875CF"/>
    <w:rsid w:val="0078769F"/>
    <w:rsid w:val="007B34A9"/>
    <w:rsid w:val="007C05B1"/>
    <w:rsid w:val="007D2F2B"/>
    <w:rsid w:val="007D2FFC"/>
    <w:rsid w:val="007D5784"/>
    <w:rsid w:val="007D79BD"/>
    <w:rsid w:val="007E099E"/>
    <w:rsid w:val="007E71D7"/>
    <w:rsid w:val="007F2CEE"/>
    <w:rsid w:val="007F715F"/>
    <w:rsid w:val="00811647"/>
    <w:rsid w:val="00815BC7"/>
    <w:rsid w:val="008366EB"/>
    <w:rsid w:val="00853972"/>
    <w:rsid w:val="00864F1D"/>
    <w:rsid w:val="008701A5"/>
    <w:rsid w:val="00877739"/>
    <w:rsid w:val="00877832"/>
    <w:rsid w:val="00881837"/>
    <w:rsid w:val="008A4C32"/>
    <w:rsid w:val="008C157E"/>
    <w:rsid w:val="008C3ED9"/>
    <w:rsid w:val="008E12D0"/>
    <w:rsid w:val="008E387B"/>
    <w:rsid w:val="008F3F96"/>
    <w:rsid w:val="00902DC3"/>
    <w:rsid w:val="00905187"/>
    <w:rsid w:val="009104F2"/>
    <w:rsid w:val="00911B20"/>
    <w:rsid w:val="009141A5"/>
    <w:rsid w:val="009255DB"/>
    <w:rsid w:val="0093276D"/>
    <w:rsid w:val="009364D6"/>
    <w:rsid w:val="00967F77"/>
    <w:rsid w:val="00991380"/>
    <w:rsid w:val="0099687B"/>
    <w:rsid w:val="009A4598"/>
    <w:rsid w:val="009B124F"/>
    <w:rsid w:val="009C44A4"/>
    <w:rsid w:val="009F709F"/>
    <w:rsid w:val="00A02A5D"/>
    <w:rsid w:val="00A14906"/>
    <w:rsid w:val="00A21E1C"/>
    <w:rsid w:val="00A27E29"/>
    <w:rsid w:val="00A53CFB"/>
    <w:rsid w:val="00A544F2"/>
    <w:rsid w:val="00A83CEB"/>
    <w:rsid w:val="00A843F4"/>
    <w:rsid w:val="00A85C74"/>
    <w:rsid w:val="00A9305F"/>
    <w:rsid w:val="00A9467B"/>
    <w:rsid w:val="00AA3B15"/>
    <w:rsid w:val="00AA5E9B"/>
    <w:rsid w:val="00AB5F27"/>
    <w:rsid w:val="00AC3A26"/>
    <w:rsid w:val="00AC4CF2"/>
    <w:rsid w:val="00AD3DCB"/>
    <w:rsid w:val="00AD4A97"/>
    <w:rsid w:val="00AF0AFA"/>
    <w:rsid w:val="00B03F60"/>
    <w:rsid w:val="00B317ED"/>
    <w:rsid w:val="00B57C5A"/>
    <w:rsid w:val="00B71405"/>
    <w:rsid w:val="00B85F55"/>
    <w:rsid w:val="00B876FE"/>
    <w:rsid w:val="00BD0923"/>
    <w:rsid w:val="00BD2BF3"/>
    <w:rsid w:val="00BF1F7F"/>
    <w:rsid w:val="00C062A4"/>
    <w:rsid w:val="00C36DD9"/>
    <w:rsid w:val="00C4564C"/>
    <w:rsid w:val="00C47D00"/>
    <w:rsid w:val="00C551BE"/>
    <w:rsid w:val="00C56319"/>
    <w:rsid w:val="00C56767"/>
    <w:rsid w:val="00C63B2F"/>
    <w:rsid w:val="00C713BD"/>
    <w:rsid w:val="00C75A93"/>
    <w:rsid w:val="00C911C4"/>
    <w:rsid w:val="00D22EE8"/>
    <w:rsid w:val="00D458F8"/>
    <w:rsid w:val="00D64953"/>
    <w:rsid w:val="00D86852"/>
    <w:rsid w:val="00DA7428"/>
    <w:rsid w:val="00DB4550"/>
    <w:rsid w:val="00DB5662"/>
    <w:rsid w:val="00DD1695"/>
    <w:rsid w:val="00DE6D34"/>
    <w:rsid w:val="00DF0A6B"/>
    <w:rsid w:val="00DF62A8"/>
    <w:rsid w:val="00E105F4"/>
    <w:rsid w:val="00E12918"/>
    <w:rsid w:val="00E15284"/>
    <w:rsid w:val="00E312CA"/>
    <w:rsid w:val="00E40E2D"/>
    <w:rsid w:val="00E45961"/>
    <w:rsid w:val="00E535A1"/>
    <w:rsid w:val="00E64C3B"/>
    <w:rsid w:val="00EA6622"/>
    <w:rsid w:val="00ED02AA"/>
    <w:rsid w:val="00EE187A"/>
    <w:rsid w:val="00F003B2"/>
    <w:rsid w:val="00F3064F"/>
    <w:rsid w:val="00F4220E"/>
    <w:rsid w:val="00F73638"/>
    <w:rsid w:val="00F94C72"/>
    <w:rsid w:val="00FA6223"/>
    <w:rsid w:val="00FB0A95"/>
    <w:rsid w:val="00FB129C"/>
    <w:rsid w:val="00FE158B"/>
    <w:rsid w:val="00FE5F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B65BA9-2470-4810-9F42-F01F9DF00D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B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A8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11647"/>
  </w:style>
  <w:style w:type="paragraph" w:styleId="a5">
    <w:name w:val="footer"/>
    <w:basedOn w:val="a"/>
    <w:link w:val="a6"/>
    <w:uiPriority w:val="99"/>
    <w:unhideWhenUsed/>
    <w:rsid w:val="00811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1647"/>
  </w:style>
  <w:style w:type="paragraph" w:styleId="a7">
    <w:name w:val="Balloon Text"/>
    <w:basedOn w:val="a"/>
    <w:link w:val="a8"/>
    <w:uiPriority w:val="99"/>
    <w:semiHidden/>
    <w:unhideWhenUsed/>
    <w:rsid w:val="00513D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3D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kadyrova</dc:creator>
  <cp:lastModifiedBy>Нуржан</cp:lastModifiedBy>
  <cp:revision>19</cp:revision>
  <cp:lastPrinted>2019-12-10T13:41:00Z</cp:lastPrinted>
  <dcterms:created xsi:type="dcterms:W3CDTF">2020-08-24T12:27:00Z</dcterms:created>
  <dcterms:modified xsi:type="dcterms:W3CDTF">2020-09-14T03:31:00Z</dcterms:modified>
</cp:coreProperties>
</file>